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161DA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161DA3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D01DDA" w:rsidP="00D01DDA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2612Е-5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03.02.2026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454C0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161DA3"/>
    <w:rsid w:val="00184935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54C0D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4469"/>
    <w:rsid w:val="00931380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1DDA"/>
    <w:rsid w:val="00D04136"/>
    <w:rsid w:val="00D0649F"/>
    <w:rsid w:val="00D35126"/>
    <w:rsid w:val="00D9446E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426D"/>
  <w15:chartTrackingRefBased/>
  <w15:docId w15:val="{EC62EDB0-6449-4D94-99AE-C3C737AF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Iua9TDYIX+6/O8D7wQ8mOy4IKx2a1Vfjgn/VbII7IBk=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sa6Yy12aYtcfAQ8yR5M+kwjUDn+wZpmuO8T885nAoME=</DigestValue>
    </Reference>
    <Reference Type="http://www.w3.org/2000/09/xmldsig#Object" URI="#idValidSigLnImg">
      <DigestMethod Algorithm="http://www.w3.org/2001/04/xmlenc#sha256"/>
      <DigestValue>6iIFRvSW6fIBliS/epqtIp8lewzrdn+XbP/yO8ZbBAA=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AwAAAJCe5AAEAAAAhqIVGgAAAAAAAAAAAAAAAAAAAAAAAAAAAAAAAAAAAAAAAAAAAAAAAAAAAAAA
AAAAAAAAAAAAAAAAAAAAAAAAAAAAAAAAAAAAAAAAAAAAAAAAAAAAAAAAAAAAAAAAAAAAAAAAAAAA
AAAAAAAAAAAAAAAAAAAAAAAAAAAAAAAAAAAAAAAAAAAAAAAAAAAAAAAAAAAAAAAAAAAAAAAAAAAA
AAAAAAAAAAAAAAAAAAAAAAAAAAAAAAAAAAAAAAAAAAAAAAAAAAAAAAAAAAAAAAAAAAAAAAAAAAAA
AAAAAAAAAAAAAAAAAAAAAAAAAAAAAAAAAAAAAA==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zVgA8FP/Y/jxATfPQLZ+TttPsGHvUrwTd1VfA9EzuKY=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rjzrUNt5DoGaRWqoIEMOKrUoQ3Fh5V+e6Qgdg+Axp7U=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8q182Wj9F8nwhmUQ84xLsQHkO/Rvr7jGbLwvbDixaLE=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2026-01-15T09:42:49Z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1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2026-01-15T08:05:00Z</dcterms:created>
  <dcterms:modified xsi:type="dcterms:W3CDTF">2026-01-15T08:36:00Z</dcterms:modified>
</cp:coreProperties>
</file>